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FE250C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0A6493">
        <w:rPr>
          <w:rFonts w:ascii="Times New Roman" w:eastAsia="Arial Unicode MS" w:hAnsi="Times New Roman" w:cs="Times New Roman"/>
          <w:b/>
          <w:kern w:val="0"/>
          <w:sz w:val="24"/>
          <w:szCs w:val="24"/>
          <w:lang w:eastAsia="lv-LV"/>
          <w14:ligatures w14:val="none"/>
        </w:rPr>
        <w:t>2</w:t>
      </w:r>
    </w:p>
    <w:p w14:paraId="1F79BAD4" w14:textId="0F0D5A21"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FB7E5D">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4D2E41E6" w14:textId="77777777" w:rsidR="00FB7E5D" w:rsidRPr="00B07AA8" w:rsidRDefault="00FB7E5D" w:rsidP="000A6493">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02A2E2DC" w14:textId="77777777" w:rsidR="00FB7E5D" w:rsidRPr="00B07AA8" w:rsidRDefault="00FB7E5D" w:rsidP="000A6493">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r>
        <w:rPr>
          <w:rFonts w:ascii="Times New Roman" w:eastAsia="Times New Roman" w:hAnsi="Times New Roman" w:cs="Times New Roman"/>
          <w:b/>
          <w:kern w:val="1"/>
          <w:sz w:val="24"/>
          <w:szCs w:val="24"/>
          <w:lang w:eastAsia="ar-SA"/>
          <w14:ligatures w14:val="none"/>
        </w:rPr>
        <w:t>Grozījumi Madonas novada pašvaldības 2023. gada 29. jūnija domes lēmumā Nr. 370 “</w:t>
      </w:r>
      <w:r w:rsidRPr="00B07AA8">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w:t>
      </w:r>
      <w:bookmarkStart w:id="633" w:name="_Hlk137380510"/>
      <w:r w:rsidRPr="00B07AA8">
        <w:rPr>
          <w:rFonts w:ascii="Times New Roman" w:eastAsia="Times New Roman" w:hAnsi="Times New Roman" w:cs="Times New Roman"/>
          <w:b/>
          <w:kern w:val="1"/>
          <w:sz w:val="24"/>
          <w:szCs w:val="24"/>
          <w:lang w:eastAsia="ar-SA"/>
          <w14:ligatures w14:val="none"/>
        </w:rPr>
        <w:t>savstarpējo robežu pārkārtošanai starp zemes vienībām ar kadastra apzīmējumiem 7001 001 0533 un 7001 001 0991</w:t>
      </w:r>
      <w:bookmarkEnd w:id="633"/>
      <w:r>
        <w:rPr>
          <w:rFonts w:ascii="Times New Roman" w:eastAsia="Times New Roman" w:hAnsi="Times New Roman" w:cs="Times New Roman"/>
          <w:b/>
          <w:kern w:val="1"/>
          <w:sz w:val="24"/>
          <w:szCs w:val="24"/>
          <w:lang w:eastAsia="ar-SA"/>
          <w14:ligatures w14:val="none"/>
        </w:rPr>
        <w:t>”</w:t>
      </w:r>
    </w:p>
    <w:p w14:paraId="53D79159" w14:textId="77777777" w:rsidR="00FB7E5D" w:rsidRPr="00320F8C" w:rsidRDefault="00FB7E5D" w:rsidP="000A6493">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p>
    <w:p w14:paraId="0FEFF693" w14:textId="2582A355" w:rsidR="00FB7E5D" w:rsidRDefault="00FB7E5D" w:rsidP="000A6493">
      <w:pPr>
        <w:suppressAutoHyphens/>
        <w:spacing w:after="0" w:line="276" w:lineRule="auto"/>
        <w:ind w:firstLine="720"/>
        <w:jc w:val="both"/>
        <w:rPr>
          <w:rFonts w:ascii="Times New Roman" w:eastAsia="Times New Roman" w:hAnsi="Times New Roman" w:cs="Times New Roman"/>
          <w:kern w:val="1"/>
          <w:sz w:val="24"/>
          <w:szCs w:val="24"/>
          <w:lang w:eastAsia="hi-IN" w:bidi="hi-IN"/>
          <w14:ligatures w14:val="none"/>
        </w:rPr>
      </w:pPr>
      <w:r w:rsidRPr="008F5DD8">
        <w:rPr>
          <w:rFonts w:ascii="Times New Roman" w:eastAsia="Times New Roman" w:hAnsi="Times New Roman" w:cs="Times New Roman"/>
          <w:kern w:val="1"/>
          <w:sz w:val="24"/>
          <w:szCs w:val="24"/>
          <w:lang w:eastAsia="hi-IN" w:bidi="hi-IN"/>
          <w14:ligatures w14:val="none"/>
        </w:rPr>
        <w:t>Madonas novada pašvaldībā</w:t>
      </w:r>
      <w:r>
        <w:rPr>
          <w:rFonts w:ascii="Times New Roman" w:eastAsia="Times New Roman" w:hAnsi="Times New Roman" w:cs="Times New Roman"/>
          <w:kern w:val="1"/>
          <w:sz w:val="24"/>
          <w:szCs w:val="24"/>
          <w:lang w:eastAsia="hi-IN" w:bidi="hi-IN"/>
          <w14:ligatures w14:val="none"/>
        </w:rPr>
        <w:t xml:space="preserve"> 2023. gada 29. jūnijā pieņemts lēmums Nr. 370  “Par zemes ierīcības projekta izstrādes nosacījumu apstiprināšanu savstarpējo robežu pārkārtošanai starp zemes vienībām ar kadastra apzīmējumiem 7001 001 0533 un 7001 001 0991 </w:t>
      </w:r>
      <w:r w:rsidRPr="005F055B">
        <w:rPr>
          <w:rFonts w:ascii="Times New Roman" w:eastAsia="Times New Roman" w:hAnsi="Times New Roman" w:cs="Times New Roman"/>
          <w:kern w:val="1"/>
          <w:sz w:val="24"/>
          <w:szCs w:val="24"/>
          <w:lang w:eastAsia="hi-IN" w:bidi="hi-IN"/>
          <w14:ligatures w14:val="none"/>
        </w:rPr>
        <w:t xml:space="preserve">” </w:t>
      </w:r>
      <w:r>
        <w:rPr>
          <w:rFonts w:ascii="Times New Roman" w:eastAsia="Times New Roman" w:hAnsi="Times New Roman" w:cs="Times New Roman"/>
          <w:kern w:val="1"/>
          <w:sz w:val="24"/>
          <w:szCs w:val="24"/>
          <w:lang w:eastAsia="hi-IN" w:bidi="hi-IN"/>
          <w14:ligatures w14:val="none"/>
        </w:rPr>
        <w:t>(protokols Nr.</w:t>
      </w:r>
      <w:r w:rsidR="001478EB">
        <w:rPr>
          <w:rFonts w:ascii="Times New Roman" w:eastAsia="Times New Roman" w:hAnsi="Times New Roman" w:cs="Times New Roman"/>
          <w:kern w:val="1"/>
          <w:sz w:val="24"/>
          <w:szCs w:val="24"/>
          <w:lang w:eastAsia="hi-IN" w:bidi="hi-IN"/>
          <w14:ligatures w14:val="none"/>
        </w:rPr>
        <w:t> </w:t>
      </w:r>
      <w:r>
        <w:rPr>
          <w:rFonts w:ascii="Times New Roman" w:eastAsia="Times New Roman" w:hAnsi="Times New Roman" w:cs="Times New Roman"/>
          <w:kern w:val="1"/>
          <w:sz w:val="24"/>
          <w:szCs w:val="24"/>
          <w:lang w:eastAsia="hi-IN" w:bidi="hi-IN"/>
          <w14:ligatures w14:val="none"/>
        </w:rPr>
        <w:t>9, 12. p.)</w:t>
      </w:r>
      <w:r w:rsidRPr="005F055B">
        <w:rPr>
          <w:rFonts w:ascii="Times New Roman" w:eastAsia="Times New Roman" w:hAnsi="Times New Roman" w:cs="Times New Roman"/>
          <w:kern w:val="1"/>
          <w:sz w:val="24"/>
          <w:szCs w:val="24"/>
          <w:lang w:eastAsia="hi-IN" w:bidi="hi-IN"/>
          <w14:ligatures w14:val="none"/>
        </w:rPr>
        <w:t>.</w:t>
      </w:r>
      <w:r>
        <w:rPr>
          <w:rFonts w:ascii="Times New Roman" w:eastAsia="Times New Roman" w:hAnsi="Times New Roman" w:cs="Times New Roman"/>
          <w:kern w:val="1"/>
          <w:sz w:val="24"/>
          <w:szCs w:val="24"/>
          <w:lang w:eastAsia="hi-IN" w:bidi="hi-IN"/>
          <w14:ligatures w14:val="none"/>
        </w:rPr>
        <w:t xml:space="preserve"> </w:t>
      </w:r>
    </w:p>
    <w:p w14:paraId="03D326D2" w14:textId="77777777" w:rsidR="00FB7E5D" w:rsidRDefault="00FB7E5D" w:rsidP="000A6493">
      <w:pPr>
        <w:widowControl w:val="0"/>
        <w:suppressAutoHyphens/>
        <w:spacing w:after="0" w:line="276" w:lineRule="auto"/>
        <w:ind w:firstLine="709"/>
        <w:jc w:val="both"/>
        <w:rPr>
          <w:rFonts w:ascii="Times New Roman" w:eastAsia="Times New Roman" w:hAnsi="Times New Roman" w:cs="Times New Roman"/>
          <w:kern w:val="1"/>
          <w:sz w:val="24"/>
          <w:szCs w:val="24"/>
          <w:lang w:eastAsia="hi-IN" w:bidi="hi-IN"/>
          <w14:ligatures w14:val="none"/>
        </w:rPr>
      </w:pPr>
      <w:r w:rsidRPr="00CA65E4">
        <w:rPr>
          <w:rFonts w:ascii="Times New Roman" w:eastAsia="Times New Roman" w:hAnsi="Times New Roman" w:cs="Times New Roman"/>
          <w:kern w:val="1"/>
          <w:sz w:val="24"/>
          <w:szCs w:val="24"/>
          <w:lang w:eastAsia="hi-IN" w:bidi="hi-IN"/>
          <w14:ligatures w14:val="none"/>
        </w:rPr>
        <w:t xml:space="preserve">Pēc zemes ierīcības projekta īstenošanas konstatēts, ka platība, kas savstarpējo robežu pārkārtošanas rezultātā pievienota Madonas novada pašvaldībai piederošajai zemes vienībai ar kadastra apzīmējumu 7001 001 0991, ir par 8 m² </w:t>
      </w:r>
      <w:r>
        <w:rPr>
          <w:rFonts w:ascii="Times New Roman" w:eastAsia="Times New Roman" w:hAnsi="Times New Roman" w:cs="Times New Roman"/>
          <w:kern w:val="1"/>
          <w:sz w:val="24"/>
          <w:szCs w:val="24"/>
          <w:lang w:eastAsia="hi-IN" w:bidi="hi-IN"/>
          <w14:ligatures w14:val="none"/>
        </w:rPr>
        <w:t>mazāka</w:t>
      </w:r>
      <w:r w:rsidRPr="00CA65E4">
        <w:rPr>
          <w:rFonts w:ascii="Times New Roman" w:eastAsia="Times New Roman" w:hAnsi="Times New Roman" w:cs="Times New Roman"/>
          <w:kern w:val="1"/>
          <w:sz w:val="24"/>
          <w:szCs w:val="24"/>
          <w:lang w:eastAsia="hi-IN" w:bidi="hi-IN"/>
          <w14:ligatures w14:val="none"/>
        </w:rPr>
        <w:t xml:space="preserve"> nekā Madonas novada pašvaldības domes 2023. gada 29. jūnija lēmuma Nr. 370 4. punktā sākotnēji paredzētā platība, tādēļ nepieciešams veikt grozījumus minētajā lēmumā.</w:t>
      </w:r>
    </w:p>
    <w:p w14:paraId="5684E95B" w14:textId="77777777" w:rsidR="00FB7E5D" w:rsidRPr="008F5DD8" w:rsidRDefault="00FB7E5D" w:rsidP="000A6493">
      <w:pPr>
        <w:widowControl w:val="0"/>
        <w:suppressAutoHyphens/>
        <w:spacing w:after="0" w:line="276" w:lineRule="auto"/>
        <w:ind w:firstLine="709"/>
        <w:jc w:val="both"/>
        <w:rPr>
          <w:rFonts w:ascii="Times New Roman" w:eastAsia="Calibri" w:hAnsi="Times New Roman" w:cs="Times New Roman"/>
          <w:kern w:val="1"/>
          <w:sz w:val="24"/>
          <w:szCs w:val="24"/>
          <w:lang w:eastAsia="hi-IN" w:bidi="hi-IN"/>
          <w14:ligatures w14:val="none"/>
        </w:rPr>
      </w:pPr>
      <w:r w:rsidRPr="008F5DD8">
        <w:rPr>
          <w:rFonts w:ascii="Times New Roman" w:eastAsia="Calibri" w:hAnsi="Times New Roman" w:cs="Times New Roman"/>
          <w:kern w:val="1"/>
          <w:sz w:val="24"/>
          <w:szCs w:val="24"/>
          <w:lang w:eastAsia="hi-IN" w:bidi="hi-IN"/>
          <w14:ligatures w14:val="none"/>
        </w:rPr>
        <w:t xml:space="preserve">Pašvaldību likuma 10. panta pirmās daļas 16. punkts nosaka, ka tikai pašvaldības dome var </w:t>
      </w:r>
      <w:r w:rsidRPr="008F5DD8">
        <w:rPr>
          <w:rFonts w:ascii="Times New Roman" w:eastAsia="Calibri" w:hAnsi="Times New Roman" w:cs="Times New Roman"/>
          <w:i/>
          <w:iCs/>
          <w:kern w:val="1"/>
          <w:sz w:val="24"/>
          <w:szCs w:val="24"/>
          <w:lang w:eastAsia="hi-IN" w:bidi="hi-IN"/>
          <w14:ligatures w14:val="none"/>
        </w:rPr>
        <w:t>lemt par pašvaldības nekustamā īpašuma atsavināšanu un apgrūtināšanu, kā arī par nekustamā īpašuma iegūšanu.</w:t>
      </w:r>
    </w:p>
    <w:p w14:paraId="0169CA64" w14:textId="77777777" w:rsidR="000A6493" w:rsidRPr="007228E3" w:rsidRDefault="00FB7E5D" w:rsidP="000A6493">
      <w:pPr>
        <w:shd w:val="clear" w:color="auto" w:fill="FFFFFF"/>
        <w:spacing w:after="0" w:line="276" w:lineRule="auto"/>
        <w:ind w:firstLine="680"/>
        <w:jc w:val="both"/>
        <w:rPr>
          <w:rFonts w:ascii="Times New Roman" w:eastAsia="Times New Roman" w:hAnsi="Times New Roman" w:cs="Times New Roman"/>
          <w:kern w:val="0"/>
          <w:sz w:val="24"/>
          <w:szCs w:val="24"/>
          <w14:ligatures w14:val="none"/>
        </w:rPr>
      </w:pPr>
      <w:r w:rsidRPr="008F5DD8">
        <w:rPr>
          <w:rFonts w:ascii="Times New Roman" w:eastAsia="Calibri" w:hAnsi="Times New Roman" w:cs="Times New Roman"/>
          <w:kern w:val="1"/>
          <w:sz w:val="24"/>
          <w:szCs w:val="24"/>
          <w:lang w:eastAsia="hi-IN" w:bidi="hi-IN"/>
          <w14:ligatures w14:val="none"/>
        </w:rPr>
        <w:t xml:space="preserve">Noklausījusies sniegto informāciju, </w:t>
      </w:r>
      <w:r w:rsidRPr="008F5DD8">
        <w:rPr>
          <w:rFonts w:ascii="Times New Roman" w:eastAsia="Calibri" w:hAnsi="Times New Roman" w:cs="Times New Roman"/>
          <w:kern w:val="1"/>
          <w:sz w:val="24"/>
          <w:szCs w:val="24"/>
          <w:lang w:eastAsia="lv-LV" w:bidi="hi-IN"/>
          <w14:ligatures w14:val="none"/>
        </w:rPr>
        <w:t xml:space="preserve">pamatojoties </w:t>
      </w:r>
      <w:r w:rsidRPr="008F5DD8">
        <w:rPr>
          <w:rFonts w:ascii="Times New Roman" w:eastAsia="SimSun" w:hAnsi="Times New Roman" w:cs="Arial"/>
          <w:iCs/>
          <w:kern w:val="1"/>
          <w:sz w:val="24"/>
          <w:szCs w:val="24"/>
          <w:lang w:eastAsia="hi-IN" w:bidi="hi-IN"/>
          <w14:ligatures w14:val="none"/>
        </w:rPr>
        <w:t xml:space="preserve">uz </w:t>
      </w:r>
      <w:r w:rsidRPr="008F5DD8">
        <w:rPr>
          <w:rFonts w:ascii="Times New Roman" w:eastAsia="Calibri" w:hAnsi="Times New Roman" w:cs="Times New Roman"/>
          <w:kern w:val="1"/>
          <w:sz w:val="24"/>
          <w:szCs w:val="24"/>
          <w:lang w:eastAsia="hi-IN" w:bidi="hi-IN"/>
          <w14:ligatures w14:val="none"/>
        </w:rPr>
        <w:t>Pašvaldību likuma 10. panta pirmās daļas 16. punktu un 4. panta pirmās daļas 3. punktu</w:t>
      </w:r>
      <w:r w:rsidRPr="00B3797C">
        <w:rPr>
          <w:rFonts w:ascii="Times New Roman" w:eastAsia="Calibri" w:hAnsi="Times New Roman" w:cs="Times New Roman"/>
          <w:kern w:val="0"/>
          <w:sz w:val="24"/>
          <w:szCs w:val="24"/>
          <w14:ligatures w14:val="none"/>
        </w:rPr>
        <w:t xml:space="preserve">, </w:t>
      </w:r>
      <w:r>
        <w:rPr>
          <w:rFonts w:ascii="Times New Roman" w:hAnsi="Times New Roman"/>
          <w:sz w:val="24"/>
          <w:szCs w:val="24"/>
        </w:rPr>
        <w:t xml:space="preserve">ņemot vērā 17.06.2026. Attīstības komitejas atzinumu, </w:t>
      </w:r>
      <w:r w:rsidR="000A6493">
        <w:rPr>
          <w:rFonts w:ascii="Times New Roman" w:hAnsi="Times New Roman" w:cs="Times New Roman"/>
          <w:b/>
          <w:sz w:val="24"/>
          <w:szCs w:val="24"/>
        </w:rPr>
        <w:t xml:space="preserve">atklāti balsojot: PAR – 14 </w:t>
      </w:r>
      <w:r w:rsidR="000A6493">
        <w:rPr>
          <w:rFonts w:ascii="Times New Roman" w:hAnsi="Times New Roman" w:cs="Times New Roman"/>
          <w:sz w:val="24"/>
          <w:szCs w:val="24"/>
        </w:rPr>
        <w:t>(</w:t>
      </w:r>
      <w:r w:rsidR="000A6493"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0A6493">
        <w:rPr>
          <w:rFonts w:ascii="Times New Roman" w:hAnsi="Times New Roman" w:cs="Times New Roman"/>
          <w:bCs/>
          <w:sz w:val="24"/>
          <w:szCs w:val="24"/>
        </w:rPr>
        <w:t>)</w:t>
      </w:r>
      <w:r w:rsidR="000A6493">
        <w:rPr>
          <w:rFonts w:ascii="Times New Roman" w:hAnsi="Times New Roman" w:cs="Times New Roman"/>
          <w:sz w:val="24"/>
          <w:szCs w:val="24"/>
        </w:rPr>
        <w:t>,</w:t>
      </w:r>
      <w:r w:rsidR="000A6493">
        <w:rPr>
          <w:rFonts w:ascii="Times New Roman" w:hAnsi="Times New Roman" w:cs="Times New Roman"/>
          <w:b/>
          <w:sz w:val="24"/>
          <w:szCs w:val="24"/>
        </w:rPr>
        <w:t xml:space="preserve"> PRET </w:t>
      </w:r>
      <w:r w:rsidR="000A6493">
        <w:rPr>
          <w:rFonts w:ascii="Times New Roman" w:hAnsi="Times New Roman" w:cs="Times New Roman"/>
          <w:b/>
          <w:bCs/>
          <w:sz w:val="24"/>
          <w:szCs w:val="24"/>
        </w:rPr>
        <w:t>– NAV</w:t>
      </w:r>
      <w:r w:rsidR="000A6493">
        <w:rPr>
          <w:rFonts w:ascii="Times New Roman" w:hAnsi="Times New Roman" w:cs="Times New Roman"/>
          <w:b/>
          <w:sz w:val="24"/>
          <w:szCs w:val="24"/>
        </w:rPr>
        <w:t>, ATTURAS – NAV,</w:t>
      </w:r>
      <w:r w:rsidR="000A6493">
        <w:rPr>
          <w:rFonts w:ascii="Times New Roman" w:hAnsi="Times New Roman" w:cs="Times New Roman"/>
          <w:sz w:val="24"/>
          <w:szCs w:val="24"/>
        </w:rPr>
        <w:t xml:space="preserve"> Madonas novada pašvaldības dome </w:t>
      </w:r>
      <w:r w:rsidR="000A6493">
        <w:rPr>
          <w:rFonts w:ascii="Times New Roman" w:hAnsi="Times New Roman" w:cs="Times New Roman"/>
          <w:b/>
          <w:sz w:val="24"/>
          <w:szCs w:val="24"/>
        </w:rPr>
        <w:t>NOLEMJ:</w:t>
      </w:r>
    </w:p>
    <w:p w14:paraId="47A1C5B6" w14:textId="52860298" w:rsidR="00FB7E5D" w:rsidRPr="00E204B3" w:rsidRDefault="00FB7E5D" w:rsidP="000A6493">
      <w:pPr>
        <w:suppressAutoHyphens/>
        <w:spacing w:after="0" w:line="276" w:lineRule="auto"/>
        <w:ind w:firstLine="709"/>
        <w:jc w:val="both"/>
        <w:rPr>
          <w:rFonts w:ascii="Times New Roman" w:eastAsia="Times New Roman" w:hAnsi="Times New Roman" w:cs="Times New Roman"/>
          <w:kern w:val="0"/>
          <w:sz w:val="24"/>
          <w:szCs w:val="24"/>
          <w:lang w:eastAsia="lo-LA" w:bidi="lo-LA"/>
          <w14:ligatures w14:val="none"/>
        </w:rPr>
      </w:pPr>
    </w:p>
    <w:p w14:paraId="242AA006" w14:textId="77777777" w:rsidR="00FB7E5D" w:rsidRPr="00CA65E4" w:rsidRDefault="00FB7E5D" w:rsidP="000A6493">
      <w:pPr>
        <w:pStyle w:val="Sarakstarindkopa"/>
        <w:numPr>
          <w:ilvl w:val="0"/>
          <w:numId w:val="47"/>
        </w:numPr>
        <w:suppressAutoHyphens/>
        <w:spacing w:after="0" w:line="276" w:lineRule="auto"/>
        <w:jc w:val="both"/>
        <w:rPr>
          <w:rFonts w:ascii="Times New Roman" w:eastAsia="Times New Roman" w:hAnsi="Times New Roman" w:cs="Times New Roman"/>
          <w:kern w:val="1"/>
          <w:sz w:val="24"/>
          <w:szCs w:val="24"/>
          <w:lang w:eastAsia="hi-IN" w:bidi="hi-IN"/>
          <w14:ligatures w14:val="none"/>
        </w:rPr>
      </w:pPr>
      <w:r w:rsidRPr="00CA65E4">
        <w:rPr>
          <w:rFonts w:ascii="Times New Roman" w:eastAsia="Times New Roman" w:hAnsi="Times New Roman" w:cs="Times New Roman"/>
          <w:kern w:val="1"/>
          <w:sz w:val="24"/>
          <w:szCs w:val="24"/>
          <w:lang w:eastAsia="hi-IN" w:bidi="hi-IN"/>
          <w14:ligatures w14:val="none"/>
        </w:rPr>
        <w:t xml:space="preserve">Veikt grozījumus Madonas novada pašvaldības domes 2023. gada 29. jūnija lēmumā Nr. 370 „Par zemes ierīcības projekta izstrādes nosacījumu apstiprināšanu savstarpējo robežu pārkārtošanai starp zemes vienībām ar kadastra apzīmējumiem 7001 001 0533 un 7001 001 0991” (protokols Nr. 9, 12. p.), izsakot lēmuma 4. punktu šādā redakcijā: </w:t>
      </w:r>
    </w:p>
    <w:p w14:paraId="1249D5E8" w14:textId="77777777" w:rsidR="00FB7E5D" w:rsidRDefault="00FB7E5D" w:rsidP="000A6493">
      <w:pPr>
        <w:spacing w:after="0" w:line="276" w:lineRule="auto"/>
        <w:contextualSpacing/>
        <w:jc w:val="both"/>
        <w:rPr>
          <w:rFonts w:ascii="Times New Roman" w:eastAsia="Times New Roman" w:hAnsi="Times New Roman" w:cs="Times New Roman"/>
          <w:iCs/>
          <w:kern w:val="0"/>
          <w:sz w:val="24"/>
          <w:szCs w:val="24"/>
          <w14:ligatures w14:val="none"/>
        </w:rPr>
      </w:pPr>
    </w:p>
    <w:p w14:paraId="0B833854" w14:textId="3FEC2D17" w:rsidR="00FB7E5D" w:rsidRPr="000A6493" w:rsidRDefault="00FB7E5D" w:rsidP="000A6493">
      <w:pPr>
        <w:pStyle w:val="Sarakstarindkopa"/>
        <w:spacing w:after="0" w:line="276" w:lineRule="auto"/>
        <w:ind w:left="35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781733">
        <w:rPr>
          <w:rFonts w:ascii="Times New Roman" w:eastAsia="Calibri" w:hAnsi="Times New Roman" w:cs="Times New Roman"/>
          <w:kern w:val="0"/>
          <w:sz w:val="24"/>
          <w:szCs w:val="24"/>
          <w14:ligatures w14:val="none"/>
        </w:rPr>
        <w:t xml:space="preserve">Pēc zemes ierīcības projekta īstenošanas, veicot 7001 001 0533 sadalīšanu un savstarpējo robežu pārkārtošanu ar zemes vienību ar kadastra apzīmējumu 7001 001 0991, piekrist veikt pirkšanas darījumu, iegādājoties  nekustamā īpašuma ar adresi Valdemāra bulvāris 22, Madona, Madonas novads, kadastra numurs 7001 001 0533, zemes vienības ar kadastra </w:t>
      </w:r>
      <w:r w:rsidRPr="00781733">
        <w:rPr>
          <w:rFonts w:ascii="Times New Roman" w:eastAsia="Calibri" w:hAnsi="Times New Roman" w:cs="Times New Roman"/>
          <w:kern w:val="0"/>
          <w:sz w:val="24"/>
          <w:szCs w:val="24"/>
          <w14:ligatures w14:val="none"/>
        </w:rPr>
        <w:lastRenderedPageBreak/>
        <w:t>apzīmējumu 7001 001 0533 daļu 63</w:t>
      </w:r>
      <w:r>
        <w:rPr>
          <w:rFonts w:ascii="Times New Roman" w:eastAsia="Calibri" w:hAnsi="Times New Roman" w:cs="Times New Roman"/>
          <w:kern w:val="0"/>
          <w:sz w:val="24"/>
          <w:szCs w:val="24"/>
          <w14:ligatures w14:val="none"/>
        </w:rPr>
        <w:t>8</w:t>
      </w:r>
      <w:r w:rsidRPr="0078173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vertAlign w:val="superscript"/>
          <w14:ligatures w14:val="none"/>
        </w:rPr>
        <w:t xml:space="preserve">2 </w:t>
      </w:r>
      <w:r w:rsidRPr="008C726C">
        <w:rPr>
          <w:rFonts w:ascii="Times New Roman" w:eastAsia="Calibri" w:hAnsi="Times New Roman" w:cs="Times New Roman"/>
          <w:kern w:val="0"/>
          <w:sz w:val="24"/>
          <w:szCs w:val="24"/>
          <w14:ligatures w14:val="none"/>
        </w:rPr>
        <w:t>platībā</w:t>
      </w:r>
      <w:r>
        <w:rPr>
          <w:rFonts w:ascii="Times New Roman" w:eastAsia="Calibri" w:hAnsi="Times New Roman" w:cs="Times New Roman"/>
          <w:kern w:val="0"/>
          <w:sz w:val="24"/>
          <w:szCs w:val="24"/>
          <w:vertAlign w:val="superscript"/>
          <w14:ligatures w14:val="none"/>
        </w:rPr>
        <w:t xml:space="preserve"> </w:t>
      </w:r>
      <w:r>
        <w:rPr>
          <w:rFonts w:ascii="Times New Roman" w:eastAsia="Calibri" w:hAnsi="Times New Roman" w:cs="Times New Roman"/>
          <w:kern w:val="0"/>
          <w:sz w:val="24"/>
          <w:szCs w:val="24"/>
          <w14:ligatures w14:val="none"/>
        </w:rPr>
        <w:t>(platība precizējama zemes kadastrālās uzmērīšanas laikā)</w:t>
      </w:r>
      <w:r w:rsidRPr="00781733">
        <w:rPr>
          <w:rFonts w:ascii="Times New Roman" w:eastAsia="Calibri" w:hAnsi="Times New Roman" w:cs="Times New Roman"/>
          <w:kern w:val="0"/>
          <w:sz w:val="24"/>
          <w:szCs w:val="24"/>
          <w14:ligatures w14:val="none"/>
        </w:rPr>
        <w:t xml:space="preserve"> par vērtēšanā noteikto tirgus vērtīb</w:t>
      </w:r>
      <w:r>
        <w:rPr>
          <w:rFonts w:ascii="Times New Roman" w:eastAsia="Calibri" w:hAnsi="Times New Roman" w:cs="Times New Roman"/>
          <w:kern w:val="0"/>
          <w:sz w:val="24"/>
          <w:szCs w:val="24"/>
          <w14:ligatures w14:val="none"/>
        </w:rPr>
        <w:t xml:space="preserve">u - </w:t>
      </w:r>
      <w:r w:rsidRPr="00781733">
        <w:rPr>
          <w:rFonts w:ascii="Times New Roman" w:eastAsia="Calibri" w:hAnsi="Times New Roman" w:cs="Times New Roman"/>
          <w:kern w:val="0"/>
          <w:sz w:val="24"/>
          <w:szCs w:val="24"/>
          <w14:ligatures w14:val="none"/>
        </w:rPr>
        <w:t xml:space="preserve"> </w:t>
      </w:r>
      <w:r w:rsidRPr="00522C89">
        <w:rPr>
          <w:rFonts w:ascii="Times New Roman" w:eastAsia="Calibri" w:hAnsi="Times New Roman" w:cs="Times New Roman"/>
          <w:kern w:val="0"/>
          <w:sz w:val="24"/>
          <w:szCs w:val="24"/>
          <w14:ligatures w14:val="none"/>
        </w:rPr>
        <w:t>3700</w:t>
      </w:r>
      <w:r>
        <w:rPr>
          <w:rFonts w:ascii="Times New Roman" w:eastAsia="Calibri" w:hAnsi="Times New Roman" w:cs="Times New Roman"/>
          <w:kern w:val="0"/>
          <w:sz w:val="24"/>
          <w:szCs w:val="24"/>
          <w14:ligatures w14:val="none"/>
        </w:rPr>
        <w:t>,00</w:t>
      </w:r>
      <w:r w:rsidRPr="00522C89">
        <w:rPr>
          <w:rFonts w:ascii="Times New Roman" w:eastAsia="Calibri" w:hAnsi="Times New Roman" w:cs="Times New Roman"/>
          <w:kern w:val="0"/>
          <w:sz w:val="24"/>
          <w:szCs w:val="24"/>
          <w14:ligatures w14:val="none"/>
        </w:rPr>
        <w:t xml:space="preserve"> EUR (trīs tūkstoši un septiņi simti </w:t>
      </w:r>
      <w:proofErr w:type="spellStart"/>
      <w:r w:rsidRPr="00522C89">
        <w:rPr>
          <w:rFonts w:ascii="Times New Roman" w:eastAsia="Calibri" w:hAnsi="Times New Roman" w:cs="Times New Roman"/>
          <w:kern w:val="0"/>
          <w:sz w:val="24"/>
          <w:szCs w:val="24"/>
          <w14:ligatures w14:val="none"/>
        </w:rPr>
        <w:t>euro</w:t>
      </w:r>
      <w:proofErr w:type="spellEnd"/>
      <w:r w:rsidRPr="00522C8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4414A2F7" w14:textId="77777777" w:rsidR="00FB7E5D" w:rsidRPr="00D1721C" w:rsidRDefault="00FB7E5D" w:rsidP="000A6493">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0C7277" w14:textId="77777777" w:rsidR="00270BCE" w:rsidRDefault="00270BCE" w:rsidP="000A6493">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0A6493">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0A6493">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0A6493">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0A6493">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0A6493">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77A054E" w14:textId="77777777" w:rsidR="00806570" w:rsidRPr="00CA4384" w:rsidRDefault="00806570" w:rsidP="000A6493">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proofErr w:type="spellStart"/>
      <w:r w:rsidRPr="003D34DB">
        <w:rPr>
          <w:rFonts w:ascii="Times New Roman" w:eastAsia="SimSun" w:hAnsi="Times New Roman" w:cs="Times New Roman"/>
          <w:i/>
          <w:iCs/>
          <w:kern w:val="1"/>
          <w:sz w:val="24"/>
          <w:szCs w:val="24"/>
          <w:lang w:eastAsia="hi-IN" w:bidi="hi-IN"/>
          <w14:ligatures w14:val="none"/>
        </w:rPr>
        <w:t>Dzelzkalēja</w:t>
      </w:r>
      <w:proofErr w:type="spellEnd"/>
      <w:r w:rsidRPr="003D34DB">
        <w:rPr>
          <w:rFonts w:ascii="Times New Roman" w:eastAsia="SimSun" w:hAnsi="Times New Roman" w:cs="Times New Roman"/>
          <w:i/>
          <w:iCs/>
          <w:kern w:val="1"/>
          <w:sz w:val="24"/>
          <w:szCs w:val="24"/>
          <w:lang w:eastAsia="hi-IN" w:bidi="hi-IN"/>
          <w14:ligatures w14:val="none"/>
        </w:rPr>
        <w:t xml:space="preserve">  28335803</w:t>
      </w:r>
    </w:p>
    <w:p w14:paraId="15D850BE" w14:textId="00331797" w:rsidR="00D51F4A" w:rsidRPr="00A714D4" w:rsidRDefault="00D51F4A" w:rsidP="000A6493">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9CE3" w14:textId="77777777" w:rsidR="009D2C3D" w:rsidRPr="00CA050C" w:rsidRDefault="009D2C3D">
      <w:pPr>
        <w:spacing w:after="0" w:line="240" w:lineRule="auto"/>
      </w:pPr>
      <w:r w:rsidRPr="00CA050C">
        <w:separator/>
      </w:r>
    </w:p>
  </w:endnote>
  <w:endnote w:type="continuationSeparator" w:id="0">
    <w:p w14:paraId="58123F50" w14:textId="77777777" w:rsidR="009D2C3D" w:rsidRPr="00CA050C" w:rsidRDefault="009D2C3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4711" w14:textId="77777777" w:rsidR="009D2C3D" w:rsidRPr="00CA050C" w:rsidRDefault="009D2C3D">
      <w:pPr>
        <w:spacing w:after="0" w:line="240" w:lineRule="auto"/>
      </w:pPr>
      <w:r w:rsidRPr="00CA050C">
        <w:separator/>
      </w:r>
    </w:p>
  </w:footnote>
  <w:footnote w:type="continuationSeparator" w:id="0">
    <w:p w14:paraId="5004DBEE" w14:textId="77777777" w:rsidR="009D2C3D" w:rsidRPr="00CA050C" w:rsidRDefault="009D2C3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8"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9"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7"/>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4"/>
  </w:num>
  <w:num w:numId="8" w16cid:durableId="1228685852">
    <w:abstractNumId w:val="20"/>
  </w:num>
  <w:num w:numId="9" w16cid:durableId="687366646">
    <w:abstractNumId w:val="6"/>
  </w:num>
  <w:num w:numId="10" w16cid:durableId="1777867973">
    <w:abstractNumId w:val="24"/>
  </w:num>
  <w:num w:numId="11" w16cid:durableId="1105268561">
    <w:abstractNumId w:val="44"/>
  </w:num>
  <w:num w:numId="12" w16cid:durableId="1657225773">
    <w:abstractNumId w:val="10"/>
  </w:num>
  <w:num w:numId="13" w16cid:durableId="954672885">
    <w:abstractNumId w:val="36"/>
  </w:num>
  <w:num w:numId="14" w16cid:durableId="1532722903">
    <w:abstractNumId w:val="26"/>
  </w:num>
  <w:num w:numId="15" w16cid:durableId="100730268">
    <w:abstractNumId w:val="3"/>
  </w:num>
  <w:num w:numId="16" w16cid:durableId="942303249">
    <w:abstractNumId w:val="41"/>
  </w:num>
  <w:num w:numId="17" w16cid:durableId="106938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7"/>
  </w:num>
  <w:num w:numId="19" w16cid:durableId="976645995">
    <w:abstractNumId w:val="33"/>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30"/>
  </w:num>
  <w:num w:numId="26" w16cid:durableId="438836671">
    <w:abstractNumId w:val="28"/>
  </w:num>
  <w:num w:numId="27" w16cid:durableId="1407998352">
    <w:abstractNumId w:val="15"/>
  </w:num>
  <w:num w:numId="28" w16cid:durableId="1754625784">
    <w:abstractNumId w:val="11"/>
  </w:num>
  <w:num w:numId="29" w16cid:durableId="1379820491">
    <w:abstractNumId w:val="31"/>
  </w:num>
  <w:num w:numId="30" w16cid:durableId="949438385">
    <w:abstractNumId w:val="7"/>
  </w:num>
  <w:num w:numId="31" w16cid:durableId="277563457">
    <w:abstractNumId w:val="14"/>
  </w:num>
  <w:num w:numId="32" w16cid:durableId="80299149">
    <w:abstractNumId w:val="45"/>
  </w:num>
  <w:num w:numId="33" w16cid:durableId="1752697987">
    <w:abstractNumId w:val="23"/>
  </w:num>
  <w:num w:numId="34" w16cid:durableId="1394154690">
    <w:abstractNumId w:val="35"/>
  </w:num>
  <w:num w:numId="35" w16cid:durableId="909920802">
    <w:abstractNumId w:val="9"/>
  </w:num>
  <w:num w:numId="36" w16cid:durableId="1399283457">
    <w:abstractNumId w:val="13"/>
  </w:num>
  <w:num w:numId="37" w16cid:durableId="169296406">
    <w:abstractNumId w:val="29"/>
  </w:num>
  <w:num w:numId="38" w16cid:durableId="69039629">
    <w:abstractNumId w:val="25"/>
  </w:num>
  <w:num w:numId="39" w16cid:durableId="343287970">
    <w:abstractNumId w:val="16"/>
  </w:num>
  <w:num w:numId="40" w16cid:durableId="31537705">
    <w:abstractNumId w:val="0"/>
  </w:num>
  <w:num w:numId="41" w16cid:durableId="337737916">
    <w:abstractNumId w:val="21"/>
  </w:num>
  <w:num w:numId="42" w16cid:durableId="162496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2"/>
  </w:num>
  <w:num w:numId="44" w16cid:durableId="2038040555">
    <w:abstractNumId w:val="43"/>
  </w:num>
  <w:num w:numId="45" w16cid:durableId="600841978">
    <w:abstractNumId w:val="39"/>
  </w:num>
  <w:num w:numId="46" w16cid:durableId="336995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38917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493"/>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5FB3"/>
    <w:rsid w:val="000E6BE0"/>
    <w:rsid w:val="000E7092"/>
    <w:rsid w:val="000E78A4"/>
    <w:rsid w:val="000E7B95"/>
    <w:rsid w:val="000F2FAA"/>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478EB"/>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C3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638"/>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2</Pages>
  <Words>1875</Words>
  <Characters>1070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983</cp:revision>
  <dcterms:created xsi:type="dcterms:W3CDTF">2024-09-06T08:06:00Z</dcterms:created>
  <dcterms:modified xsi:type="dcterms:W3CDTF">2026-07-01T13:51:00Z</dcterms:modified>
</cp:coreProperties>
</file>